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38" w:rsidRPr="00A838E3" w:rsidRDefault="008F5238" w:rsidP="002E398D">
      <w:pPr>
        <w:pStyle w:val="ListParagraph"/>
        <w:ind w:left="36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838E3">
        <w:rPr>
          <w:b/>
          <w:bCs/>
          <w:sz w:val="24"/>
          <w:szCs w:val="24"/>
        </w:rPr>
        <w:t>Common Core Model Lessons</w:t>
      </w:r>
    </w:p>
    <w:p w:rsidR="008F5238" w:rsidRPr="00A838E3" w:rsidRDefault="008F5238" w:rsidP="002E398D">
      <w:pPr>
        <w:pStyle w:val="ListParagraph"/>
        <w:ind w:left="360"/>
        <w:jc w:val="center"/>
        <w:rPr>
          <w:b/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A838E3">
            <w:rPr>
              <w:b/>
              <w:bCs/>
              <w:sz w:val="24"/>
              <w:szCs w:val="24"/>
            </w:rPr>
            <w:t>Middle</w:t>
          </w:r>
        </w:smartTag>
        <w:r w:rsidRPr="00A838E3"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 w:rsidRPr="00A838E3">
            <w:rPr>
              <w:b/>
              <w:bCs/>
              <w:sz w:val="24"/>
              <w:szCs w:val="24"/>
            </w:rPr>
            <w:t>Country</w:t>
          </w:r>
        </w:smartTag>
        <w:r w:rsidRPr="00A838E3"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 w:rsidRPr="00A838E3">
            <w:rPr>
              <w:b/>
              <w:bCs/>
              <w:sz w:val="24"/>
              <w:szCs w:val="24"/>
            </w:rPr>
            <w:t>Central</w:t>
          </w:r>
        </w:smartTag>
        <w:r w:rsidRPr="00A838E3"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A838E3">
            <w:rPr>
              <w:b/>
              <w:bCs/>
              <w:sz w:val="24"/>
              <w:szCs w:val="24"/>
            </w:rPr>
            <w:t>School District</w:t>
          </w:r>
        </w:smartTag>
      </w:smartTag>
    </w:p>
    <w:p w:rsidR="008F5238" w:rsidRPr="00A838E3" w:rsidRDefault="008F5238" w:rsidP="002E398D">
      <w:pPr>
        <w:pStyle w:val="ListParagraph"/>
        <w:ind w:left="360"/>
        <w:jc w:val="center"/>
        <w:rPr>
          <w:b/>
          <w:bCs/>
          <w:sz w:val="24"/>
          <w:szCs w:val="24"/>
        </w:rPr>
      </w:pPr>
      <w:r w:rsidRPr="00A838E3">
        <w:rPr>
          <w:b/>
          <w:bCs/>
          <w:sz w:val="24"/>
          <w:szCs w:val="24"/>
        </w:rPr>
        <w:t>Spring, 2012</w:t>
      </w:r>
    </w:p>
    <w:p w:rsidR="008F5238" w:rsidRDefault="008F5238" w:rsidP="002E398D">
      <w:pPr>
        <w:pStyle w:val="ListParagraph"/>
        <w:ind w:left="360"/>
        <w:rPr>
          <w:sz w:val="24"/>
          <w:szCs w:val="24"/>
        </w:rPr>
      </w:pPr>
    </w:p>
    <w:p w:rsidR="008F5238" w:rsidRPr="00A855C4" w:rsidRDefault="008F5238" w:rsidP="002950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5C4">
        <w:rPr>
          <w:sz w:val="24"/>
          <w:szCs w:val="24"/>
        </w:rPr>
        <w:t xml:space="preserve">Lessons were designed around the New York State P-12 Common Core Learning Standards </w:t>
      </w:r>
    </w:p>
    <w:p w:rsidR="008F5238" w:rsidRPr="00A855C4" w:rsidRDefault="008F5238" w:rsidP="002E39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5C4">
        <w:rPr>
          <w:sz w:val="24"/>
          <w:szCs w:val="24"/>
        </w:rPr>
        <w:t xml:space="preserve">The Common Core </w:t>
      </w:r>
      <w:r>
        <w:rPr>
          <w:sz w:val="24"/>
          <w:szCs w:val="24"/>
        </w:rPr>
        <w:t xml:space="preserve">Content </w:t>
      </w:r>
      <w:r w:rsidRPr="00A855C4">
        <w:rPr>
          <w:sz w:val="24"/>
          <w:szCs w:val="24"/>
        </w:rPr>
        <w:t>Standards define what students should know and be able to do in their study of mathematics</w:t>
      </w:r>
    </w:p>
    <w:p w:rsidR="008F5238" w:rsidRPr="00A855C4" w:rsidRDefault="008F5238" w:rsidP="009C56F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55C4">
        <w:rPr>
          <w:sz w:val="24"/>
          <w:szCs w:val="24"/>
        </w:rPr>
        <w:t>Standards were chosen to highlight foundational concepts within the current grade level that would support success with the Common Core Standards in the following grade level (see Transition Topics document)</w:t>
      </w:r>
    </w:p>
    <w:p w:rsidR="008F5238" w:rsidRPr="00A855C4" w:rsidRDefault="008F5238" w:rsidP="002E39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5C4">
        <w:rPr>
          <w:sz w:val="24"/>
          <w:szCs w:val="24"/>
        </w:rPr>
        <w:t>Mathematical Practices were infused through opportunities for students to think and process new learning, including the opportunity for hands-on experience</w:t>
      </w:r>
    </w:p>
    <w:p w:rsidR="008F5238" w:rsidRPr="00A855C4" w:rsidRDefault="008F5238" w:rsidP="009C56F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55C4">
        <w:rPr>
          <w:sz w:val="24"/>
          <w:szCs w:val="24"/>
        </w:rPr>
        <w:t>Mathematical understanding and procedural skill are equally important within the Common Core Standards</w:t>
      </w:r>
    </w:p>
    <w:p w:rsidR="008F5238" w:rsidRDefault="008F5238" w:rsidP="009C56F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55C4">
        <w:rPr>
          <w:sz w:val="24"/>
          <w:szCs w:val="24"/>
        </w:rPr>
        <w:t>The Standards for Mathematical Content are a balanced combination of procedure and understanding.  Expectations that begin with the word “understand” are often especially good opportunities to connect the practices to the content</w:t>
      </w:r>
    </w:p>
    <w:p w:rsidR="008F5238" w:rsidRDefault="008F5238" w:rsidP="009C56F3">
      <w:pPr>
        <w:pStyle w:val="ListParagraph"/>
        <w:rPr>
          <w:sz w:val="24"/>
          <w:szCs w:val="24"/>
        </w:rPr>
      </w:pPr>
    </w:p>
    <w:p w:rsidR="008F5238" w:rsidRPr="00A855C4" w:rsidRDefault="008F5238" w:rsidP="009C56F3">
      <w:pPr>
        <w:pStyle w:val="ListParagraph"/>
        <w:rPr>
          <w:sz w:val="24"/>
          <w:szCs w:val="24"/>
        </w:rPr>
      </w:pPr>
    </w:p>
    <w:sectPr w:rsidR="008F5238" w:rsidRPr="00A855C4" w:rsidSect="00C8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67E1"/>
    <w:multiLevelType w:val="hybridMultilevel"/>
    <w:tmpl w:val="C1C0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51"/>
    <w:rsid w:val="000663C4"/>
    <w:rsid w:val="00100BAA"/>
    <w:rsid w:val="00102D71"/>
    <w:rsid w:val="00295051"/>
    <w:rsid w:val="002E398D"/>
    <w:rsid w:val="006A03AB"/>
    <w:rsid w:val="00734DAF"/>
    <w:rsid w:val="008B721B"/>
    <w:rsid w:val="008F5238"/>
    <w:rsid w:val="009C56F3"/>
    <w:rsid w:val="00A838E3"/>
    <w:rsid w:val="00A855C4"/>
    <w:rsid w:val="00C85FCB"/>
    <w:rsid w:val="00D04743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C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505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00B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C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505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00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Toshiba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Core Model Lessons</dc:title>
  <dc:creator>Colleen</dc:creator>
  <cp:lastModifiedBy>Jay</cp:lastModifiedBy>
  <cp:revision>2</cp:revision>
  <dcterms:created xsi:type="dcterms:W3CDTF">2012-06-12T23:01:00Z</dcterms:created>
  <dcterms:modified xsi:type="dcterms:W3CDTF">2012-06-12T23:01:00Z</dcterms:modified>
</cp:coreProperties>
</file>